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1091"/>
        <w:gridCol w:w="2980"/>
        <w:gridCol w:w="1562"/>
        <w:gridCol w:w="3659"/>
      </w:tblGrid>
      <w:tr w:rsidR="00EB5D98" w:rsidRPr="00EB5D98" w:rsidTr="004B03D8">
        <w:trPr>
          <w:trHeight w:val="301"/>
        </w:trPr>
        <w:tc>
          <w:tcPr>
            <w:tcW w:w="929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4B03D8">
        <w:trPr>
          <w:trHeight w:val="619"/>
        </w:trPr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80" w:type="dxa"/>
            <w:vAlign w:val="center"/>
          </w:tcPr>
          <w:p w:rsidR="004E0A50" w:rsidRPr="00EB5D98" w:rsidRDefault="007E0B1A" w:rsidP="007E0B1A">
            <w:pPr>
              <w:rPr>
                <w:sz w:val="24"/>
                <w:szCs w:val="22"/>
              </w:rPr>
            </w:pPr>
            <w:proofErr w:type="spellStart"/>
            <w:r w:rsidRPr="007E0B1A">
              <w:rPr>
                <w:sz w:val="24"/>
                <w:szCs w:val="22"/>
              </w:rPr>
              <w:t>I</w:t>
            </w:r>
            <w:r>
              <w:rPr>
                <w:sz w:val="24"/>
                <w:szCs w:val="22"/>
              </w:rPr>
              <w:t>learngrow</w:t>
            </w:r>
            <w:proofErr w:type="spellEnd"/>
            <w:r w:rsidRPr="007E0B1A">
              <w:rPr>
                <w:sz w:val="24"/>
                <w:szCs w:val="22"/>
              </w:rPr>
              <w:t xml:space="preserve"> L</w:t>
            </w:r>
            <w:r>
              <w:rPr>
                <w:sz w:val="24"/>
                <w:szCs w:val="22"/>
              </w:rPr>
              <w:t>earning</w:t>
            </w:r>
            <w:r w:rsidRPr="007E0B1A">
              <w:rPr>
                <w:sz w:val="24"/>
                <w:szCs w:val="22"/>
              </w:rPr>
              <w:t xml:space="preserve"> S</w:t>
            </w:r>
            <w:r>
              <w:rPr>
                <w:sz w:val="24"/>
                <w:szCs w:val="22"/>
              </w:rPr>
              <w:t>olutions</w:t>
            </w:r>
            <w:r w:rsidRPr="007E0B1A">
              <w:rPr>
                <w:sz w:val="24"/>
                <w:szCs w:val="22"/>
              </w:rPr>
              <w:t xml:space="preserve"> </w:t>
            </w:r>
            <w:r w:rsidR="00CF436F" w:rsidRPr="00CF436F">
              <w:rPr>
                <w:sz w:val="24"/>
                <w:szCs w:val="22"/>
              </w:rPr>
              <w:t>P</w:t>
            </w:r>
            <w:r w:rsidR="00CF436F">
              <w:rPr>
                <w:sz w:val="24"/>
                <w:szCs w:val="22"/>
              </w:rPr>
              <w:t>rivate Limited</w:t>
            </w:r>
          </w:p>
        </w:tc>
        <w:tc>
          <w:tcPr>
            <w:tcW w:w="156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59" w:type="dxa"/>
            <w:vAlign w:val="center"/>
          </w:tcPr>
          <w:p w:rsidR="004E0A50" w:rsidRPr="00EB5D98" w:rsidRDefault="007E0B1A" w:rsidP="004E0A50">
            <w:pPr>
              <w:rPr>
                <w:sz w:val="24"/>
                <w:szCs w:val="22"/>
              </w:rPr>
            </w:pPr>
            <w:r w:rsidRPr="007E0B1A">
              <w:rPr>
                <w:sz w:val="24"/>
                <w:szCs w:val="22"/>
              </w:rPr>
              <w:t>U36990MP2022PTC059038</w:t>
            </w:r>
          </w:p>
        </w:tc>
      </w:tr>
      <w:tr w:rsidR="00EB5D98" w:rsidRPr="00EB5D98" w:rsidTr="004B03D8">
        <w:trPr>
          <w:trHeight w:val="601"/>
        </w:trPr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80" w:type="dxa"/>
            <w:vAlign w:val="center"/>
          </w:tcPr>
          <w:p w:rsidR="004E0A50" w:rsidRPr="00EB5D98" w:rsidRDefault="007E0B1A" w:rsidP="004E0A50">
            <w:pPr>
              <w:rPr>
                <w:sz w:val="24"/>
                <w:szCs w:val="22"/>
              </w:rPr>
            </w:pPr>
            <w:r w:rsidRPr="007E0B1A">
              <w:rPr>
                <w:sz w:val="24"/>
                <w:szCs w:val="22"/>
              </w:rPr>
              <w:t>DIPP93604</w:t>
            </w:r>
          </w:p>
        </w:tc>
        <w:tc>
          <w:tcPr>
            <w:tcW w:w="156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59" w:type="dxa"/>
            <w:vAlign w:val="center"/>
          </w:tcPr>
          <w:p w:rsidR="00CF531D" w:rsidRPr="00AC4B5F" w:rsidRDefault="007928C6" w:rsidP="000F05F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  <w:r w:rsidR="006A095E">
              <w:rPr>
                <w:sz w:val="24"/>
                <w:szCs w:val="22"/>
              </w:rPr>
              <w:t>4.01.2022</w:t>
            </w:r>
          </w:p>
        </w:tc>
      </w:tr>
      <w:tr w:rsidR="00EC67B0" w:rsidRPr="00EB5D98" w:rsidTr="004B03D8">
        <w:trPr>
          <w:trHeight w:val="301"/>
        </w:trPr>
        <w:tc>
          <w:tcPr>
            <w:tcW w:w="1091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201" w:type="dxa"/>
            <w:gridSpan w:val="3"/>
            <w:vAlign w:val="center"/>
          </w:tcPr>
          <w:p w:rsidR="00EC67B0" w:rsidRPr="00EB5D98" w:rsidRDefault="007E0B1A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4B03D8">
        <w:trPr>
          <w:trHeight w:val="301"/>
        </w:trPr>
        <w:tc>
          <w:tcPr>
            <w:tcW w:w="1091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80" w:type="dxa"/>
            <w:vAlign w:val="center"/>
          </w:tcPr>
          <w:p w:rsidR="004E0A50" w:rsidRPr="00EB5D98" w:rsidRDefault="007E0B1A" w:rsidP="00A92478">
            <w:pPr>
              <w:rPr>
                <w:sz w:val="24"/>
                <w:szCs w:val="22"/>
              </w:rPr>
            </w:pPr>
            <w:r w:rsidRPr="007E0B1A">
              <w:rPr>
                <w:sz w:val="24"/>
                <w:szCs w:val="22"/>
              </w:rPr>
              <w:t>Physical Toys and Games</w:t>
            </w:r>
          </w:p>
        </w:tc>
        <w:tc>
          <w:tcPr>
            <w:tcW w:w="156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59" w:type="dxa"/>
            <w:vAlign w:val="center"/>
          </w:tcPr>
          <w:p w:rsidR="004E0A50" w:rsidRPr="00EB5D98" w:rsidRDefault="007E0B1A" w:rsidP="00B92707">
            <w:pPr>
              <w:rPr>
                <w:sz w:val="24"/>
                <w:szCs w:val="22"/>
              </w:rPr>
            </w:pPr>
            <w:r w:rsidRPr="007E0B1A">
              <w:rPr>
                <w:sz w:val="24"/>
                <w:szCs w:val="22"/>
              </w:rPr>
              <w:t>Toys and Games</w:t>
            </w:r>
          </w:p>
        </w:tc>
      </w:tr>
      <w:tr w:rsidR="004E0A50" w:rsidRPr="00EB5D98" w:rsidTr="004B03D8">
        <w:trPr>
          <w:trHeight w:val="619"/>
        </w:trPr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80" w:type="dxa"/>
            <w:vAlign w:val="center"/>
          </w:tcPr>
          <w:p w:rsidR="004E0A50" w:rsidRPr="00EB5D98" w:rsidRDefault="007E0B1A" w:rsidP="000F05F8">
            <w:pPr>
              <w:rPr>
                <w:sz w:val="24"/>
                <w:szCs w:val="22"/>
              </w:rPr>
            </w:pPr>
            <w:proofErr w:type="spellStart"/>
            <w:r w:rsidRPr="007E0B1A">
              <w:rPr>
                <w:sz w:val="24"/>
                <w:szCs w:val="22"/>
              </w:rPr>
              <w:t>Ritu</w:t>
            </w:r>
            <w:proofErr w:type="spellEnd"/>
            <w:r w:rsidRPr="007E0B1A">
              <w:rPr>
                <w:sz w:val="24"/>
                <w:szCs w:val="22"/>
              </w:rPr>
              <w:t xml:space="preserve"> </w:t>
            </w:r>
            <w:proofErr w:type="spellStart"/>
            <w:r w:rsidRPr="007E0B1A">
              <w:rPr>
                <w:sz w:val="24"/>
                <w:szCs w:val="22"/>
              </w:rPr>
              <w:t>Kukreja</w:t>
            </w:r>
            <w:proofErr w:type="spellEnd"/>
          </w:p>
        </w:tc>
        <w:tc>
          <w:tcPr>
            <w:tcW w:w="156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59" w:type="dxa"/>
            <w:vAlign w:val="center"/>
          </w:tcPr>
          <w:p w:rsidR="007E0B1A" w:rsidRPr="007E0B1A" w:rsidRDefault="007E0B1A" w:rsidP="007E0B1A">
            <w:pPr>
              <w:rPr>
                <w:sz w:val="24"/>
                <w:szCs w:val="22"/>
              </w:rPr>
            </w:pPr>
            <w:r w:rsidRPr="007E0B1A">
              <w:rPr>
                <w:sz w:val="24"/>
                <w:szCs w:val="22"/>
              </w:rPr>
              <w:t>9407177725</w:t>
            </w:r>
          </w:p>
          <w:p w:rsidR="004E0A50" w:rsidRPr="00EB5D98" w:rsidRDefault="007E0B1A" w:rsidP="007E0B1A">
            <w:pPr>
              <w:rPr>
                <w:sz w:val="24"/>
                <w:szCs w:val="22"/>
              </w:rPr>
            </w:pPr>
            <w:r w:rsidRPr="007E0B1A">
              <w:rPr>
                <w:sz w:val="24"/>
                <w:szCs w:val="22"/>
              </w:rPr>
              <w:t>7251822222</w:t>
            </w:r>
          </w:p>
        </w:tc>
      </w:tr>
      <w:tr w:rsidR="00EB5D98" w:rsidRPr="00EB5D98" w:rsidTr="004B03D8">
        <w:trPr>
          <w:trHeight w:val="301"/>
        </w:trPr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80" w:type="dxa"/>
            <w:vAlign w:val="center"/>
          </w:tcPr>
          <w:p w:rsidR="004E0A50" w:rsidRPr="00EB5D98" w:rsidRDefault="00E87CE4" w:rsidP="004E0A50">
            <w:pPr>
              <w:rPr>
                <w:sz w:val="24"/>
                <w:szCs w:val="22"/>
              </w:rPr>
            </w:pPr>
            <w:hyperlink r:id="rId6" w:history="1">
              <w:r w:rsidR="007E0B1A" w:rsidRPr="00B01154">
                <w:rPr>
                  <w:rStyle w:val="Hyperlink"/>
                  <w:sz w:val="24"/>
                  <w:szCs w:val="22"/>
                </w:rPr>
                <w:t>ritu@ilearnngrow.com</w:t>
              </w:r>
            </w:hyperlink>
          </w:p>
        </w:tc>
        <w:tc>
          <w:tcPr>
            <w:tcW w:w="156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59" w:type="dxa"/>
            <w:vAlign w:val="center"/>
          </w:tcPr>
          <w:p w:rsidR="004E0A50" w:rsidRPr="00EB5D98" w:rsidRDefault="007E0B1A" w:rsidP="00B35E88">
            <w:pPr>
              <w:rPr>
                <w:sz w:val="24"/>
                <w:szCs w:val="22"/>
              </w:rPr>
            </w:pPr>
            <w:r w:rsidRPr="007E0B1A">
              <w:rPr>
                <w:sz w:val="24"/>
                <w:szCs w:val="22"/>
              </w:rPr>
              <w:t>https://www.ilearnngrow.com/</w:t>
            </w:r>
          </w:p>
        </w:tc>
      </w:tr>
      <w:tr w:rsidR="00EB5D98" w:rsidRPr="00EB5D98" w:rsidTr="004B03D8">
        <w:trPr>
          <w:trHeight w:val="920"/>
        </w:trPr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80" w:type="dxa"/>
            <w:vAlign w:val="center"/>
          </w:tcPr>
          <w:p w:rsidR="004E0A50" w:rsidRPr="00EB5D98" w:rsidRDefault="007E0B1A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62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659" w:type="dxa"/>
            <w:vAlign w:val="center"/>
          </w:tcPr>
          <w:p w:rsidR="004E0A50" w:rsidRPr="00EB5D98" w:rsidRDefault="007E0B1A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4B03D8">
        <w:trPr>
          <w:trHeight w:val="301"/>
        </w:trPr>
        <w:tc>
          <w:tcPr>
            <w:tcW w:w="929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4B03D8">
        <w:trPr>
          <w:trHeight w:val="318"/>
        </w:trPr>
        <w:tc>
          <w:tcPr>
            <w:tcW w:w="9292" w:type="dxa"/>
            <w:gridSpan w:val="4"/>
            <w:vAlign w:val="center"/>
          </w:tcPr>
          <w:p w:rsidR="00F85EB1" w:rsidRDefault="007E0B1A" w:rsidP="000F05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Manufactures </w:t>
            </w:r>
            <w:r w:rsidR="002A33B8">
              <w:rPr>
                <w:sz w:val="24"/>
                <w:szCs w:val="22"/>
              </w:rPr>
              <w:t>educational toys for Kids</w:t>
            </w:r>
            <w:r w:rsidR="008738E2">
              <w:rPr>
                <w:sz w:val="24"/>
                <w:szCs w:val="22"/>
              </w:rPr>
              <w:t xml:space="preserve"> of 2 to 12 yrs</w:t>
            </w:r>
            <w:r w:rsidR="002A33B8">
              <w:rPr>
                <w:sz w:val="24"/>
                <w:szCs w:val="22"/>
              </w:rPr>
              <w:t>.</w:t>
            </w:r>
          </w:p>
          <w:p w:rsidR="008738E2" w:rsidRDefault="008738E2" w:rsidP="000F05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Made in India products.</w:t>
            </w:r>
          </w:p>
          <w:p w:rsidR="008738E2" w:rsidRPr="00B577D0" w:rsidRDefault="008738E2" w:rsidP="000F05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Ge</w:t>
            </w:r>
            <w:bookmarkStart w:id="0" w:name="_GoBack"/>
            <w:bookmarkEnd w:id="0"/>
            <w:r>
              <w:rPr>
                <w:sz w:val="24"/>
                <w:szCs w:val="22"/>
              </w:rPr>
              <w:t>nerates inquisitiveness in children to make training faster.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D1896"/>
    <w:rsid w:val="000E4F93"/>
    <w:rsid w:val="000F05F8"/>
    <w:rsid w:val="0012652F"/>
    <w:rsid w:val="00191B62"/>
    <w:rsid w:val="001B39D0"/>
    <w:rsid w:val="0022721A"/>
    <w:rsid w:val="002A33B8"/>
    <w:rsid w:val="002B1EAD"/>
    <w:rsid w:val="002C6C6E"/>
    <w:rsid w:val="002D5325"/>
    <w:rsid w:val="003876B3"/>
    <w:rsid w:val="004B03D8"/>
    <w:rsid w:val="004C37F1"/>
    <w:rsid w:val="004E0A50"/>
    <w:rsid w:val="00513559"/>
    <w:rsid w:val="005574E4"/>
    <w:rsid w:val="005915B0"/>
    <w:rsid w:val="00630D89"/>
    <w:rsid w:val="006A095E"/>
    <w:rsid w:val="006A1E3C"/>
    <w:rsid w:val="006A419E"/>
    <w:rsid w:val="00752CDC"/>
    <w:rsid w:val="007815BD"/>
    <w:rsid w:val="007928C6"/>
    <w:rsid w:val="007930AF"/>
    <w:rsid w:val="00793C86"/>
    <w:rsid w:val="007A1638"/>
    <w:rsid w:val="007E0B1A"/>
    <w:rsid w:val="00847F7B"/>
    <w:rsid w:val="008738E2"/>
    <w:rsid w:val="008A1B09"/>
    <w:rsid w:val="008F096E"/>
    <w:rsid w:val="00977D31"/>
    <w:rsid w:val="009A1295"/>
    <w:rsid w:val="00A46510"/>
    <w:rsid w:val="00A84EF9"/>
    <w:rsid w:val="00AC4B5F"/>
    <w:rsid w:val="00B35E88"/>
    <w:rsid w:val="00B577D0"/>
    <w:rsid w:val="00B92707"/>
    <w:rsid w:val="00CC20D9"/>
    <w:rsid w:val="00CF436F"/>
    <w:rsid w:val="00CF531D"/>
    <w:rsid w:val="00D65069"/>
    <w:rsid w:val="00E032A0"/>
    <w:rsid w:val="00E33E5F"/>
    <w:rsid w:val="00E87CE4"/>
    <w:rsid w:val="00EB5D98"/>
    <w:rsid w:val="00EC5E0D"/>
    <w:rsid w:val="00EC67B0"/>
    <w:rsid w:val="00EF6E39"/>
    <w:rsid w:val="00F32106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u@ilearnngro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54</cp:revision>
  <dcterms:created xsi:type="dcterms:W3CDTF">2022-10-27T09:44:00Z</dcterms:created>
  <dcterms:modified xsi:type="dcterms:W3CDTF">2022-11-04T13:05:00Z</dcterms:modified>
</cp:coreProperties>
</file>